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61" w:rsidRPr="000C7154" w:rsidRDefault="004F4DE2" w:rsidP="004F4DE2">
      <w:pPr>
        <w:jc w:val="center"/>
        <w:rPr>
          <w:b/>
        </w:rPr>
      </w:pPr>
      <w:r w:rsidRPr="000C7154">
        <w:rPr>
          <w:b/>
        </w:rPr>
        <w:t>ESCUELA SECUNDARIA DIURNA 261</w:t>
      </w:r>
    </w:p>
    <w:p w:rsidR="004F4DE2" w:rsidRPr="000C7154" w:rsidRDefault="004F4DE2" w:rsidP="004F4DE2">
      <w:pPr>
        <w:jc w:val="center"/>
        <w:rPr>
          <w:b/>
        </w:rPr>
      </w:pPr>
      <w:r w:rsidRPr="000C7154">
        <w:rPr>
          <w:b/>
        </w:rPr>
        <w:t>EJERCICICOS DE NOMENCLATURA DE HIDROXIDOS METALICOS</w:t>
      </w:r>
    </w:p>
    <w:p w:rsidR="000C7154" w:rsidRPr="000C7154" w:rsidRDefault="000C7154" w:rsidP="004F4DE2">
      <w:pPr>
        <w:jc w:val="center"/>
        <w:rPr>
          <w:b/>
        </w:rPr>
      </w:pPr>
      <w:r w:rsidRPr="000C7154">
        <w:rPr>
          <w:b/>
        </w:rPr>
        <w:t>CIENCIAS 3  PROFR. ADRIAN GOMEZ CRUZ.</w:t>
      </w:r>
    </w:p>
    <w:p w:rsidR="000C7154" w:rsidRPr="000C7154" w:rsidRDefault="000C7154" w:rsidP="000C7154">
      <w:pPr>
        <w:jc w:val="center"/>
        <w:rPr>
          <w:b/>
        </w:rPr>
      </w:pPr>
      <w:r w:rsidRPr="000C7154">
        <w:rPr>
          <w:b/>
        </w:rPr>
        <w:t>FECHA</w:t>
      </w:r>
      <w:proofErr w:type="gramStart"/>
      <w:r w:rsidRPr="000C7154">
        <w:rPr>
          <w:b/>
        </w:rPr>
        <w:t>:_</w:t>
      </w:r>
      <w:proofErr w:type="gramEnd"/>
      <w:r w:rsidRPr="000C7154">
        <w:rPr>
          <w:b/>
        </w:rPr>
        <w:t>_____________  ALUMNO:___________ GRADO:__ GRUPO:______</w:t>
      </w:r>
    </w:p>
    <w:p w:rsidR="004F4DE2" w:rsidRPr="000C7154" w:rsidRDefault="004F4DE2" w:rsidP="004F4DE2">
      <w:pPr>
        <w:rPr>
          <w:i/>
        </w:rPr>
      </w:pPr>
      <w:r w:rsidRPr="000C7154">
        <w:rPr>
          <w:i/>
        </w:rPr>
        <w:t>I.- COLOCA EL NOM</w:t>
      </w:r>
      <w:r w:rsidR="000C7154" w:rsidRPr="000C7154">
        <w:rPr>
          <w:i/>
        </w:rPr>
        <w:t>BRE A LOS SIGUIENTES COMPUESTOS</w:t>
      </w:r>
    </w:p>
    <w:tbl>
      <w:tblPr>
        <w:tblW w:w="295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34"/>
        <w:gridCol w:w="3788"/>
      </w:tblGrid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LiOH</w:t>
            </w:r>
            <w:proofErr w:type="spellEnd"/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Ca(OH)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Fe(OH)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3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Al(OH)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3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NaOH</w:t>
            </w:r>
            <w:proofErr w:type="spellEnd"/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Cu(OH)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Cr(OH)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 xml:space="preserve"> 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Pb(OH)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Sr(OH)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La(OH)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AgOH</w:t>
            </w:r>
            <w:proofErr w:type="spellEnd"/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5" type="#_x0000_t75" style="width:172.45pt;height:18.4pt" o:ole="">
                  <v:imagedata r:id="rId5" o:title=""/>
                </v:shape>
                <w:control r:id="rId6" w:name="DefaultOcxName18" w:shapeid="_x0000_i1375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KOH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374" type="#_x0000_t75" style="width:172.45pt;height:18.4pt" o:ole="">
                  <v:imagedata r:id="rId5" o:title=""/>
                </v:shape>
                <w:control r:id="rId7" w:name="DefaultOcxName21" w:shapeid="_x0000_i1374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Fe(OH)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373" type="#_x0000_t75" style="width:172.45pt;height:18.4pt" o:ole="">
                  <v:imagedata r:id="rId5" o:title=""/>
                </v:shape>
                <w:control r:id="rId8" w:name="DefaultOcxName41" w:shapeid="_x0000_i1373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Pt(OH)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372" type="#_x0000_t75" style="width:172.45pt;height:18.4pt" o:ole="">
                  <v:imagedata r:id="rId5" o:title=""/>
                </v:shape>
                <w:control r:id="rId9" w:name="DefaultOcxName61" w:shapeid="_x0000_i1372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Ga(OH)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3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371" type="#_x0000_t75" style="width:172.45pt;height:18.4pt" o:ole="">
                  <v:imagedata r:id="rId5" o:title=""/>
                </v:shape>
                <w:control r:id="rId10" w:name="DefaultOcxName81" w:shapeid="_x0000_i1371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Co(OH)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370" type="#_x0000_t75" style="width:172.45pt;height:18.4pt" o:ole="">
                  <v:imagedata r:id="rId5" o:title=""/>
                </v:shape>
                <w:control r:id="rId11" w:name="DefaultOcxName101" w:shapeid="_x0000_i1370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Ce(OH)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3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369" type="#_x0000_t75" style="width:172.45pt;height:18.4pt" o:ole="">
                  <v:imagedata r:id="rId5" o:title=""/>
                </v:shape>
                <w:control r:id="rId12" w:name="DefaultOcxName121" w:shapeid="_x0000_i1369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Cd(OH)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368" type="#_x0000_t75" style="width:172.45pt;height:18.4pt" o:ole="">
                  <v:imagedata r:id="rId5" o:title=""/>
                </v:shape>
                <w:control r:id="rId13" w:name="DefaultOcxName141" w:shapeid="_x0000_i1368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Ni(OH)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3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74" type="#_x0000_t75" style="width:172.45pt;height:18.4pt" o:ole="">
                  <v:imagedata r:id="rId5" o:title=""/>
                </v:shape>
                <w:control r:id="rId14" w:name="DefaultOcxName161" w:shapeid="_x0000_i1774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1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Ba(OH)</w:t>
            </w: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val="gl-ES" w:eastAsia="es-MX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4F4DE2" w:rsidRDefault="004F4DE2" w:rsidP="004F4DE2"/>
    <w:p w:rsidR="004F4DE2" w:rsidRDefault="004F4DE2" w:rsidP="004F4DE2">
      <w:r>
        <w:t xml:space="preserve">II.- ESCRIBE LA FORMULA A LOS SIGUIENTES HIDROXIDOS </w:t>
      </w:r>
    </w:p>
    <w:p w:rsidR="004F4DE2" w:rsidRDefault="004F4DE2" w:rsidP="004F4DE2"/>
    <w:tbl>
      <w:tblPr>
        <w:tblpPr w:leftFromText="141" w:rightFromText="141" w:vertAnchor="text" w:horzAnchor="margin" w:tblpY="-49"/>
        <w:tblOverlap w:val="never"/>
        <w:tblW w:w="31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10"/>
        <w:gridCol w:w="1545"/>
      </w:tblGrid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calcio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73" type="#_x0000_t75" style="width:68.65pt;height:18.4pt" o:ole="">
                  <v:imagedata r:id="rId15" o:title=""/>
                </v:shape>
                <w:control r:id="rId16" w:name="DefaultOcxName" w:shapeid="_x0000_i1773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potasio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72" type="#_x0000_t75" style="width:68.65pt;height:18.4pt" o:ole="">
                  <v:imagedata r:id="rId15" o:title=""/>
                </v:shape>
                <w:control r:id="rId17" w:name="DefaultOcxName2" w:shapeid="_x0000_i1772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aluminio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71" type="#_x0000_t75" style="width:68.65pt;height:18.4pt" o:ole="">
                  <v:imagedata r:id="rId15" o:title=""/>
                </v:shape>
                <w:control r:id="rId18" w:name="DefaultOcxName4" w:shapeid="_x0000_i1771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zinc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70" type="#_x0000_t75" style="width:68.65pt;height:18.4pt" o:ole="">
                  <v:imagedata r:id="rId15" o:title=""/>
                </v:shape>
                <w:control r:id="rId19" w:name="DefaultOcxName6" w:shapeid="_x0000_i1770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 xml:space="preserve">Hidróxido de </w:t>
            </w:r>
            <w:proofErr w:type="spellStart"/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hierro</w:t>
            </w:r>
            <w:proofErr w:type="spellEnd"/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(III)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9" type="#_x0000_t75" style="width:68.65pt;height:18.4pt" o:ole="">
                  <v:imagedata r:id="rId15" o:title=""/>
                </v:shape>
                <w:control r:id="rId20" w:name="DefaultOcxName8" w:shapeid="_x0000_i1769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bario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8" type="#_x0000_t75" style="width:68.65pt;height:18.4pt" o:ole="">
                  <v:imagedata r:id="rId15" o:title=""/>
                </v:shape>
                <w:control r:id="rId21" w:name="DefaultOcxName10" w:shapeid="_x0000_i1768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cromo(II)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7" type="#_x0000_t75" style="width:68.65pt;height:18.4pt" o:ole="">
                  <v:imagedata r:id="rId15" o:title=""/>
                </v:shape>
                <w:control r:id="rId22" w:name="DefaultOcxName12" w:shapeid="_x0000_i1767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litio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6" type="#_x0000_t75" style="width:68.65pt;height:18.4pt" o:ole="">
                  <v:imagedata r:id="rId15" o:title=""/>
                </v:shape>
                <w:control r:id="rId23" w:name="DefaultOcxName14" w:shapeid="_x0000_i1766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manganeso(II)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5" type="#_x0000_t75" style="width:68.65pt;height:18.4pt" o:ole="">
                  <v:imagedata r:id="rId15" o:title=""/>
                </v:shape>
                <w:control r:id="rId24" w:name="DefaultOcxName16" w:shapeid="_x0000_i1765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sodio</w:t>
            </w:r>
          </w:p>
        </w:tc>
        <w:tc>
          <w:tcPr>
            <w:tcW w:w="0" w:type="auto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4F4DE2" w:rsidRDefault="004F4DE2" w:rsidP="004F4DE2">
      <w:r>
        <w:br w:type="textWrapping" w:clear="all"/>
      </w:r>
    </w:p>
    <w:tbl>
      <w:tblPr>
        <w:tblW w:w="319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10"/>
        <w:gridCol w:w="1545"/>
      </w:tblGrid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níquel(II)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4" type="#_x0000_t75" style="width:68.65pt;height:18.4pt" o:ole="">
                  <v:imagedata r:id="rId15" o:title=""/>
                </v:shape>
                <w:control r:id="rId25" w:name="DefaultOcxName19" w:shapeid="_x0000_i1764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escandio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3" type="#_x0000_t75" style="width:68.65pt;height:18.4pt" o:ole="">
                  <v:imagedata r:id="rId15" o:title=""/>
                </v:shape>
                <w:control r:id="rId26" w:name="DefaultOcxName22" w:shapeid="_x0000_i1763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cadmio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2" type="#_x0000_t75" style="width:68.65pt;height:18.4pt" o:ole="">
                  <v:imagedata r:id="rId15" o:title=""/>
                </v:shape>
                <w:control r:id="rId27" w:name="DefaultOcxName42" w:shapeid="_x0000_i1762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magnesio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1" type="#_x0000_t75" style="width:68.65pt;height:18.4pt" o:ole="">
                  <v:imagedata r:id="rId15" o:title=""/>
                </v:shape>
                <w:control r:id="rId28" w:name="DefaultOcxName62" w:shapeid="_x0000_i1761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 xml:space="preserve">Hidróxido de </w:t>
            </w:r>
            <w:proofErr w:type="spellStart"/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hierro</w:t>
            </w:r>
            <w:proofErr w:type="spellEnd"/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(II)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60" type="#_x0000_t75" style="width:68.65pt;height:18.4pt" o:ole="">
                  <v:imagedata r:id="rId15" o:title=""/>
                </v:shape>
                <w:control r:id="rId29" w:name="DefaultOcxName82" w:shapeid="_x0000_i1760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 xml:space="preserve">Hidróxido de </w:t>
            </w:r>
            <w:proofErr w:type="spellStart"/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plomo</w:t>
            </w:r>
            <w:proofErr w:type="spellEnd"/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(II)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59" type="#_x0000_t75" style="width:68.65pt;height:18.4pt" o:ole="">
                  <v:imagedata r:id="rId15" o:title=""/>
                </v:shape>
                <w:control r:id="rId30" w:name="DefaultOcxName102" w:shapeid="_x0000_i1759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estroncio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58" type="#_x0000_t75" style="width:68.65pt;height:18.4pt" o:ole="">
                  <v:imagedata r:id="rId15" o:title=""/>
                </v:shape>
                <w:control r:id="rId31" w:name="DefaultOcxName122" w:shapeid="_x0000_i1758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cobalto(II)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57" type="#_x0000_t75" style="width:68.65pt;height:18.4pt" o:ole="">
                  <v:imagedata r:id="rId15" o:title=""/>
                </v:shape>
                <w:control r:id="rId32" w:name="DefaultOcxName142" w:shapeid="_x0000_i1757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rubidio</w:t>
            </w:r>
          </w:p>
        </w:tc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object w:dxaOrig="1440" w:dyaOrig="1440">
                <v:shape id="_x0000_i1756" type="#_x0000_t75" style="width:68.65pt;height:18.4pt" o:ole="">
                  <v:imagedata r:id="rId15" o:title=""/>
                </v:shape>
                <w:control r:id="rId33" w:name="DefaultOcxName162" w:shapeid="_x0000_i1756"/>
              </w:object>
            </w:r>
          </w:p>
        </w:tc>
      </w:tr>
      <w:tr w:rsidR="004F4DE2" w:rsidRPr="004F4DE2" w:rsidTr="004F4DE2">
        <w:trPr>
          <w:trHeight w:val="450"/>
          <w:tblCellSpacing w:w="0" w:type="dxa"/>
          <w:jc w:val="center"/>
        </w:trPr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F4DE2">
              <w:rPr>
                <w:rFonts w:ascii="Arial" w:eastAsia="Times New Roman" w:hAnsi="Arial" w:cs="Arial"/>
                <w:color w:val="000000"/>
                <w:sz w:val="24"/>
                <w:szCs w:val="24"/>
                <w:lang w:val="gl-ES" w:eastAsia="es-MX"/>
              </w:rPr>
              <w:t>Hidróxido de galio</w:t>
            </w:r>
          </w:p>
        </w:tc>
        <w:tc>
          <w:tcPr>
            <w:tcW w:w="0" w:type="auto"/>
            <w:vAlign w:val="center"/>
            <w:hideMark/>
          </w:tcPr>
          <w:p w:rsidR="004F4DE2" w:rsidRPr="004F4DE2" w:rsidRDefault="004F4DE2" w:rsidP="004F4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4F4DE2" w:rsidRDefault="004F4DE2" w:rsidP="004F4DE2"/>
    <w:p w:rsidR="004F4DE2" w:rsidRPr="000C7154" w:rsidRDefault="000C7154" w:rsidP="004F4DE2">
      <w:pPr>
        <w:rPr>
          <w:b/>
        </w:rPr>
      </w:pPr>
      <w:r w:rsidRPr="000C7154">
        <w:rPr>
          <w:b/>
        </w:rPr>
        <w:t>COMO INFORMACION ADICIONAL</w:t>
      </w:r>
    </w:p>
    <w:p w:rsidR="000C7154" w:rsidRDefault="000C7154" w:rsidP="004F4DE2">
      <w:r>
        <w:t>Los hidróxidos se pueden nombrar de tres maneras como muestra la siguiente tabla.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2584"/>
        <w:gridCol w:w="2584"/>
        <w:gridCol w:w="2511"/>
      </w:tblGrid>
      <w:tr w:rsidR="000C7154" w:rsidRPr="000C7154" w:rsidTr="000C7154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EJEMPLO</w:t>
            </w:r>
          </w:p>
        </w:tc>
        <w:tc>
          <w:tcPr>
            <w:tcW w:w="4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NOMBRES</w:t>
            </w:r>
          </w:p>
        </w:tc>
      </w:tr>
      <w:tr w:rsidR="000C7154" w:rsidRPr="000C7154" w:rsidTr="000C7154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NaOH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sodio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sodio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sodio</w:t>
            </w:r>
          </w:p>
        </w:tc>
      </w:tr>
      <w:tr w:rsidR="000C7154" w:rsidRPr="000C7154" w:rsidTr="000C7154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Ca(OH)</w:t>
            </w: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s-MX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calcio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calcio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Dihidróxido</w:t>
            </w:r>
            <w:proofErr w:type="spellEnd"/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de calcio</w:t>
            </w:r>
          </w:p>
        </w:tc>
      </w:tr>
      <w:tr w:rsidR="000C7154" w:rsidRPr="000C7154" w:rsidTr="000C7154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Fe(OH)</w:t>
            </w: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s-MX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ferroso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hierro (II)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Dihidróxido</w:t>
            </w:r>
            <w:proofErr w:type="spellEnd"/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de hierro</w:t>
            </w:r>
          </w:p>
        </w:tc>
      </w:tr>
      <w:tr w:rsidR="000C7154" w:rsidRPr="000C7154" w:rsidTr="000C7154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Fe(OH)</w:t>
            </w: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s-MX"/>
              </w:rPr>
              <w:t>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férrico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hierro (III)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Trihidróxido</w:t>
            </w:r>
            <w:proofErr w:type="spellEnd"/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de hierro</w:t>
            </w:r>
          </w:p>
        </w:tc>
      </w:tr>
      <w:tr w:rsidR="000C7154" w:rsidRPr="000C7154" w:rsidTr="000C7154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Cd(OH)</w:t>
            </w: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s-MX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cadmio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cadmio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Dihidróxido</w:t>
            </w:r>
            <w:proofErr w:type="spellEnd"/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de cadmio</w:t>
            </w:r>
          </w:p>
        </w:tc>
      </w:tr>
      <w:tr w:rsidR="000C7154" w:rsidRPr="000C7154" w:rsidTr="000C7154">
        <w:trPr>
          <w:tblCellSpacing w:w="15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NH</w:t>
            </w: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es-MX"/>
              </w:rPr>
              <w:t>4</w:t>
            </w: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OH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amonio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amonio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154" w:rsidRPr="000C7154" w:rsidRDefault="000C7154" w:rsidP="000C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C7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Hidróxido de amonio</w:t>
            </w:r>
          </w:p>
        </w:tc>
      </w:tr>
    </w:tbl>
    <w:p w:rsidR="000C7154" w:rsidRPr="000C7154" w:rsidRDefault="000C7154" w:rsidP="004F4DE2">
      <w:pPr>
        <w:rPr>
          <w:b/>
          <w:i/>
        </w:rPr>
      </w:pPr>
      <w:r w:rsidRPr="000C7154">
        <w:rPr>
          <w:b/>
          <w:i/>
        </w:rPr>
        <w:t xml:space="preserve"> ACTIVIDAD  3</w:t>
      </w:r>
    </w:p>
    <w:p w:rsidR="000C7154" w:rsidRDefault="000C7154" w:rsidP="000C7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MX"/>
        </w:rPr>
      </w:pPr>
      <w:r w:rsidRPr="000C7154">
        <w:rPr>
          <w:rFonts w:ascii="Times New Roman" w:eastAsia="Times New Roman" w:hAnsi="Times New Roman" w:cs="Times New Roman"/>
          <w:b/>
          <w:i/>
          <w:sz w:val="20"/>
          <w:szCs w:val="20"/>
          <w:lang w:val="es-ES" w:eastAsia="es-MX"/>
        </w:rPr>
        <w:t>Ejercicio 2º: Nombra los siguientes compuestos de las tres maneras posibles.</w:t>
      </w:r>
    </w:p>
    <w:p w:rsidR="002215E3" w:rsidRPr="002215E3" w:rsidRDefault="002215E3" w:rsidP="002215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proofErr w:type="spellStart"/>
      <w:r w:rsidRPr="002215E3"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  <w:t>AuOH</w:t>
      </w:r>
      <w:proofErr w:type="spellEnd"/>
    </w:p>
    <w:p w:rsidR="002215E3" w:rsidRPr="002215E3" w:rsidRDefault="002215E3" w:rsidP="002215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2215E3"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  <w:t>Ca(OH)2</w:t>
      </w:r>
    </w:p>
    <w:p w:rsidR="002215E3" w:rsidRPr="002215E3" w:rsidRDefault="002215E3" w:rsidP="002215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2215E3"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  <w:t>Hg(OH)2</w:t>
      </w:r>
    </w:p>
    <w:p w:rsidR="002215E3" w:rsidRPr="002215E3" w:rsidRDefault="002215E3" w:rsidP="002215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2215E3"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  <w:t>Pt(OH)4</w:t>
      </w:r>
    </w:p>
    <w:p w:rsidR="002215E3" w:rsidRPr="000C7154" w:rsidRDefault="002215E3" w:rsidP="000C7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2215E3">
        <w:rPr>
          <w:rFonts w:ascii="Times New Roman" w:eastAsia="Times New Roman" w:hAnsi="Times New Roman" w:cs="Times New Roman"/>
          <w:sz w:val="20"/>
          <w:szCs w:val="20"/>
          <w:lang w:val="es-ES" w:eastAsia="es-MX"/>
        </w:rPr>
        <w:t>KOH</w:t>
      </w:r>
    </w:p>
    <w:sectPr w:rsidR="002215E3" w:rsidRPr="000C7154" w:rsidSect="000B6B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7538B"/>
    <w:multiLevelType w:val="multilevel"/>
    <w:tmpl w:val="D3B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47CC6"/>
    <w:multiLevelType w:val="multilevel"/>
    <w:tmpl w:val="06CA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F4DE2"/>
    <w:rsid w:val="000B6B61"/>
    <w:rsid w:val="000C7154"/>
    <w:rsid w:val="002215E3"/>
    <w:rsid w:val="004F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image" Target="media/image1.wmf"/><Relationship Id="rId15" Type="http://schemas.openxmlformats.org/officeDocument/2006/relationships/image" Target="media/image2.wmf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2012-06-19T19:36:00Z</dcterms:created>
  <dcterms:modified xsi:type="dcterms:W3CDTF">2012-06-19T19:52:00Z</dcterms:modified>
</cp:coreProperties>
</file>